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3FD" w:rsidRDefault="001402FA" w:rsidP="002563FD">
      <w:pPr>
        <w:pStyle w:val="msoorganizationname"/>
        <w:widowControl w:val="0"/>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color w:val="000000"/>
          <w:kern w:val="0"/>
          <w:szCs w:val="24"/>
          <w14:ligatures w14:val="none"/>
          <w14:cntxtAlts w14:val="0"/>
        </w:rPr>
        <w:drawing>
          <wp:anchor distT="36576" distB="36576" distL="36576" distR="36576" simplePos="0" relativeHeight="251663360" behindDoc="0" locked="0" layoutInCell="1" allowOverlap="1">
            <wp:simplePos x="0" y="0"/>
            <wp:positionH relativeFrom="margin">
              <wp:posOffset>5886450</wp:posOffset>
            </wp:positionH>
            <wp:positionV relativeFrom="paragraph">
              <wp:posOffset>0</wp:posOffset>
            </wp:positionV>
            <wp:extent cx="1019175" cy="1106170"/>
            <wp:effectExtent l="0" t="0" r="9525" b="0"/>
            <wp:wrapThrough wrapText="bothSides">
              <wp:wrapPolygon edited="0">
                <wp:start x="0" y="0"/>
                <wp:lineTo x="0" y="21203"/>
                <wp:lineTo x="21398" y="21203"/>
                <wp:lineTo x="213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019175" cy="11061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00308">
        <w:rPr>
          <w:noProof/>
          <w:color w:val="000000"/>
          <w:kern w:val="0"/>
          <w:szCs w:val="24"/>
          <w14:ligatures w14:val="none"/>
          <w14:cntxtAlts w14:val="0"/>
        </w:rPr>
        <w:drawing>
          <wp:anchor distT="36576" distB="36576" distL="36576" distR="36576" simplePos="0" relativeHeight="251665408" behindDoc="0" locked="0" layoutInCell="1" allowOverlap="1">
            <wp:simplePos x="0" y="0"/>
            <wp:positionH relativeFrom="margin">
              <wp:posOffset>-31750</wp:posOffset>
            </wp:positionH>
            <wp:positionV relativeFrom="paragraph">
              <wp:posOffset>0</wp:posOffset>
            </wp:positionV>
            <wp:extent cx="1308193" cy="1117600"/>
            <wp:effectExtent l="0" t="0" r="6350" b="6350"/>
            <wp:wrapNone/>
            <wp:docPr id="6" name="Picture 6" descr="bee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eclub logo"/>
                    <pic:cNvPicPr>
                      <a:picLocks noChangeAspect="1" noChangeArrowheads="1"/>
                    </pic:cNvPicPr>
                  </pic:nvPicPr>
                  <pic:blipFill>
                    <a:blip r:embed="rId6" cstate="print">
                      <a:extLst>
                        <a:ext uri="{28A0092B-C50C-407E-A947-70E740481C1C}">
                          <a14:useLocalDpi xmlns:a14="http://schemas.microsoft.com/office/drawing/2010/main" val="0"/>
                        </a:ext>
                      </a:extLst>
                    </a:blip>
                    <a:srcRect t="948" b="948"/>
                    <a:stretch>
                      <a:fillRect/>
                    </a:stretch>
                  </pic:blipFill>
                  <pic:spPr bwMode="auto">
                    <a:xfrm>
                      <a:off x="0" y="0"/>
                      <a:ext cx="1308193" cy="1117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563FD">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2563FD" w:rsidRDefault="002563FD" w:rsidP="002563FD">
      <w:pPr>
        <w:pStyle w:val="msoorganizationname"/>
        <w:widowControl w:val="0"/>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97710F">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5479C6">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MCC Pollinator’s Day </w:t>
      </w:r>
      <w:r>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p>
    <w:p w:rsidR="002563FD" w:rsidRDefault="008D12B1" w:rsidP="002563FD">
      <w:pPr>
        <w:pStyle w:val="msoorganizationname"/>
        <w:widowControl w:val="0"/>
        <w:jc w:val="left"/>
        <w:rPr>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100308">
        <w:rPr>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73600" behindDoc="0" locked="0" layoutInCell="1" allowOverlap="1">
                <wp:simplePos x="0" y="0"/>
                <wp:positionH relativeFrom="margin">
                  <wp:posOffset>-63500</wp:posOffset>
                </wp:positionH>
                <wp:positionV relativeFrom="paragraph">
                  <wp:posOffset>377825</wp:posOffset>
                </wp:positionV>
                <wp:extent cx="1542415" cy="788035"/>
                <wp:effectExtent l="114300" t="247650" r="95885" b="2406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05585">
                          <a:off x="0" y="0"/>
                          <a:ext cx="1542415" cy="788035"/>
                        </a:xfrm>
                        <a:prstGeom prst="rect">
                          <a:avLst/>
                        </a:prstGeom>
                        <a:solidFill>
                          <a:srgbClr val="FFFFFF"/>
                        </a:solidFill>
                        <a:ln w="9525">
                          <a:solidFill>
                            <a:srgbClr val="000000"/>
                          </a:solidFill>
                          <a:miter lim="800000"/>
                          <a:headEnd/>
                          <a:tailEnd/>
                        </a:ln>
                      </wps:spPr>
                      <wps:txbx>
                        <w:txbxContent>
                          <w:p w:rsidR="00100308" w:rsidRPr="00100308" w:rsidRDefault="00100308" w:rsidP="00100308">
                            <w:pPr>
                              <w:jc w:val="center"/>
                              <w:rPr>
                                <w:sz w:val="18"/>
                              </w:rPr>
                            </w:pPr>
                            <w:r w:rsidRPr="00100308">
                              <w:rPr>
                                <w:sz w:val="16"/>
                              </w:rPr>
                              <w:t xml:space="preserve">Foods produced with the help of </w:t>
                            </w:r>
                            <w:r>
                              <w:rPr>
                                <w:sz w:val="16"/>
                              </w:rPr>
                              <w:t>honeybees</w:t>
                            </w:r>
                            <w:r w:rsidRPr="00100308">
                              <w:rPr>
                                <w:sz w:val="16"/>
                              </w:rPr>
                              <w:t xml:space="preserve"> include apples, strawberries, blueberries, chocolate, melons, peaches, figs, tomatoes, pumpkins &amp; almonds</w:t>
                            </w:r>
                            <w:r w:rsidRPr="00100308">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pt;margin-top:29.75pt;width:121.45pt;height:62.05pt;rotation:-1195393fd;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">
                <v:textbox>
                  <w:txbxContent>
                    <w:p w:rsidR="00100308" w:rsidRPr="00100308" w:rsidRDefault="00100308" w:rsidP="00100308">
                      <w:pPr>
                        <w:jc w:val="center"/>
                        <w:rPr>
                          <w:sz w:val="18"/>
                        </w:rPr>
                      </w:pPr>
                      <w:r w:rsidRPr="00100308">
                        <w:rPr>
                          <w:sz w:val="16"/>
                        </w:rPr>
                        <w:t xml:space="preserve">Foods produced with the help of </w:t>
                      </w:r>
                      <w:r>
                        <w:rPr>
                          <w:sz w:val="16"/>
                        </w:rPr>
                        <w:t>honeybees</w:t>
                      </w:r>
                      <w:r w:rsidRPr="00100308">
                        <w:rPr>
                          <w:sz w:val="16"/>
                        </w:rPr>
                        <w:t xml:space="preserve"> include apples, strawberries, blueberries, chocolate, melons, peaches, figs, tomatoes, pumpkins &amp; almonds</w:t>
                      </w:r>
                      <w:r w:rsidRPr="00100308">
                        <w:rPr>
                          <w:sz w:val="18"/>
                        </w:rPr>
                        <w:t>.</w:t>
                      </w:r>
                    </w:p>
                  </w:txbxContent>
                </v:textbox>
                <w10:wrap anchorx="margin"/>
              </v:shape>
            </w:pict>
          </mc:Fallback>
        </mc:AlternateContent>
      </w:r>
      <w:r w:rsidRPr="00100308">
        <w:rPr>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mc:AlternateContent>
          <mc:Choice Requires="wps">
            <w:drawing>
              <wp:anchor distT="45720" distB="45720" distL="114300" distR="114300" simplePos="0" relativeHeight="251675648" behindDoc="0" locked="0" layoutInCell="1" allowOverlap="1" wp14:anchorId="319BED42" wp14:editId="45E9C67B">
                <wp:simplePos x="0" y="0"/>
                <wp:positionH relativeFrom="margin">
                  <wp:posOffset>5438775</wp:posOffset>
                </wp:positionH>
                <wp:positionV relativeFrom="paragraph">
                  <wp:posOffset>429895</wp:posOffset>
                </wp:positionV>
                <wp:extent cx="1542415" cy="788035"/>
                <wp:effectExtent l="95250" t="228600" r="95885" b="2216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976366">
                          <a:off x="0" y="0"/>
                          <a:ext cx="1542415" cy="788035"/>
                        </a:xfrm>
                        <a:prstGeom prst="rect">
                          <a:avLst/>
                        </a:prstGeom>
                        <a:solidFill>
                          <a:srgbClr val="FFFFFF"/>
                        </a:solidFill>
                        <a:ln w="9525">
                          <a:solidFill>
                            <a:srgbClr val="000000"/>
                          </a:solidFill>
                          <a:miter lim="800000"/>
                          <a:headEnd/>
                          <a:tailEnd/>
                        </a:ln>
                      </wps:spPr>
                      <wps:txbx>
                        <w:txbxContent>
                          <w:p w:rsidR="008D12B1" w:rsidRPr="008D12B1" w:rsidRDefault="008D12B1" w:rsidP="008D12B1">
                            <w:pPr>
                              <w:jc w:val="center"/>
                              <w:rPr>
                                <w:sz w:val="14"/>
                              </w:rPr>
                            </w:pPr>
                            <w:r w:rsidRPr="008D12B1">
                              <w:rPr>
                                <w:sz w:val="16"/>
                              </w:rPr>
                              <w:t>About 75% of all flowering plant species need the help of animals to move their heavy pollen grains from plant to plant for fertilization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BED42" id="_x0000_s1027" type="#_x0000_t202" style="position:absolute;margin-left:428.25pt;margin-top:33.85pt;width:121.45pt;height:62.05pt;rotation:1066452fd;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">
                <v:textbox>
                  <w:txbxContent>
                    <w:p w:rsidR="008D12B1" w:rsidRPr="008D12B1" w:rsidRDefault="008D12B1" w:rsidP="008D12B1">
                      <w:pPr>
                        <w:jc w:val="center"/>
                        <w:rPr>
                          <w:sz w:val="14"/>
                        </w:rPr>
                      </w:pPr>
                      <w:r w:rsidRPr="008D12B1">
                        <w:rPr>
                          <w:sz w:val="16"/>
                        </w:rPr>
                        <w:t>About 75% of all flowering plant species need the help of animals to move their heavy pollen grains from plant to plant for fertilization</w:t>
                      </w:r>
                    </w:p>
                  </w:txbxContent>
                </v:textbox>
                <w10:wrap anchorx="margin"/>
              </v:shape>
            </w:pict>
          </mc:Fallback>
        </mc:AlternateContent>
      </w:r>
      <w:r w:rsidR="002563FD">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2563FD" w:rsidRPr="00100308">
        <w:rPr>
          <w:color w:val="262626" w:themeColor="text1" w:themeTint="D9"/>
          <w:sz w:val="96"/>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Celebration</w:t>
      </w:r>
    </w:p>
    <w:p w:rsidR="008D12B1" w:rsidRDefault="008D12B1" w:rsidP="008D12B1">
      <w:pPr>
        <w:pStyle w:val="msoorganizationname"/>
        <w:widowControl w:val="0"/>
        <w:tabs>
          <w:tab w:val="left" w:pos="4095"/>
        </w:tabs>
        <w:jc w:val="left"/>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noProof/>
          <w:color w:val="000000"/>
          <w:szCs w:val="44"/>
          <w14:ligatures w14:val="none"/>
          <w14:cntxtAlts w14:val="0"/>
        </w:rPr>
        <mc:AlternateContent>
          <mc:Choice Requires="wps">
            <w:drawing>
              <wp:anchor distT="0" distB="0" distL="114300" distR="114300" simplePos="0" relativeHeight="251681792" behindDoc="0" locked="0" layoutInCell="1" allowOverlap="1" wp14:anchorId="2ADC5E4D" wp14:editId="631A66C8">
                <wp:simplePos x="0" y="0"/>
                <wp:positionH relativeFrom="column">
                  <wp:posOffset>4505325</wp:posOffset>
                </wp:positionH>
                <wp:positionV relativeFrom="paragraph">
                  <wp:posOffset>203834</wp:posOffset>
                </wp:positionV>
                <wp:extent cx="581025" cy="209550"/>
                <wp:effectExtent l="0" t="38100" r="47625" b="19050"/>
                <wp:wrapNone/>
                <wp:docPr id="12" name="Straight Arrow Connector 12"/>
                <wp:cNvGraphicFramePr/>
                <a:graphic xmlns:a="http://schemas.openxmlformats.org/drawingml/2006/main">
                  <a:graphicData uri="http://schemas.microsoft.com/office/word/2010/wordprocessingShape">
                    <wps:wsp>
                      <wps:cNvCnPr/>
                      <wps:spPr>
                        <a:xfrm flipV="1">
                          <a:off x="0" y="0"/>
                          <a:ext cx="58102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DA0F04" id="_x0000_t32" coordsize="21600,21600" o:spt="32" o:oned="t" path="m,l21600,21600e" filled="f">
                <v:path arrowok="t" fillok="f" o:connecttype="none"/>
                <o:lock v:ext="edit" shapetype="t"/>
              </v:shapetype>
              <v:shape id="Straight Arrow Connector 12" o:spid="_x0000_s1026" type="#_x0000_t32" style="position:absolute;margin-left:354.75pt;margin-top:16.05pt;width:45.75pt;height:16.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" strokecolor="#5b9bd5 [3204]" strokeweight=".5pt">
                <v:stroke endarrow="block" joinstyle="miter"/>
              </v:shape>
            </w:pict>
          </mc:Fallback>
        </mc:AlternateContent>
      </w:r>
      <w:r>
        <w:rPr>
          <w:noProof/>
          <w:color w:val="000000"/>
          <w:szCs w:val="44"/>
          <w14:ligatures w14:val="none"/>
          <w14:cntxtAlts w14:val="0"/>
        </w:rPr>
        <mc:AlternateContent>
          <mc:Choice Requires="wps">
            <w:drawing>
              <wp:anchor distT="0" distB="0" distL="114300" distR="114300" simplePos="0" relativeHeight="251679744" behindDoc="0" locked="0" layoutInCell="1" allowOverlap="1">
                <wp:simplePos x="0" y="0"/>
                <wp:positionH relativeFrom="column">
                  <wp:posOffset>1685924</wp:posOffset>
                </wp:positionH>
                <wp:positionV relativeFrom="paragraph">
                  <wp:posOffset>184785</wp:posOffset>
                </wp:positionV>
                <wp:extent cx="657225" cy="228600"/>
                <wp:effectExtent l="38100" t="38100" r="28575" b="19050"/>
                <wp:wrapNone/>
                <wp:docPr id="11" name="Straight Arrow Connector 11"/>
                <wp:cNvGraphicFramePr/>
                <a:graphic xmlns:a="http://schemas.openxmlformats.org/drawingml/2006/main">
                  <a:graphicData uri="http://schemas.microsoft.com/office/word/2010/wordprocessingShape">
                    <wps:wsp>
                      <wps:cNvCnPr/>
                      <wps:spPr>
                        <a:xfrm flipH="1" flipV="1">
                          <a:off x="0" y="0"/>
                          <a:ext cx="657225"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B9F25D" id="Straight Arrow Connector 11" o:spid="_x0000_s1026" type="#_x0000_t32" style="position:absolute;margin-left:132.75pt;margin-top:14.55pt;width:51.75pt;height:18pt;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" strokecolor="#5b9bd5 [3204]" strokeweight=".5pt">
                <v:stroke endarrow="block" joinstyle="miter"/>
              </v:shape>
            </w:pict>
          </mc:Fallback>
        </mc:AlternateContent>
      </w:r>
      <w:r w:rsidRPr="00100308">
        <w:rPr>
          <w:noProof/>
          <w:color w:val="000000"/>
          <w:szCs w:val="44"/>
          <w14:ligatures w14:val="none"/>
        </w:rPr>
        <mc:AlternateContent>
          <mc:Choice Requires="wps">
            <w:drawing>
              <wp:anchor distT="45720" distB="45720" distL="114300" distR="114300" simplePos="0" relativeHeight="251677696" behindDoc="0" locked="0" layoutInCell="1" allowOverlap="1" wp14:anchorId="6064EF9F" wp14:editId="1B4981CD">
                <wp:simplePos x="0" y="0"/>
                <wp:positionH relativeFrom="margin">
                  <wp:align>center</wp:align>
                </wp:positionH>
                <wp:positionV relativeFrom="paragraph">
                  <wp:posOffset>283209</wp:posOffset>
                </wp:positionV>
                <wp:extent cx="2360930" cy="238125"/>
                <wp:effectExtent l="0" t="0" r="2032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FFFFFF"/>
                        </a:solidFill>
                        <a:ln w="9525">
                          <a:solidFill>
                            <a:schemeClr val="bg1"/>
                          </a:solidFill>
                          <a:miter lim="800000"/>
                          <a:headEnd/>
                          <a:tailEnd/>
                        </a:ln>
                      </wps:spPr>
                      <wps:txbx>
                        <w:txbxContent>
                          <w:p w:rsidR="008D12B1" w:rsidRPr="00100308" w:rsidRDefault="008D12B1" w:rsidP="008D12B1">
                            <w:pPr>
                              <w:jc w:val="center"/>
                              <w:rPr>
                                <w:b/>
                              </w:rPr>
                            </w:pPr>
                            <w:r w:rsidRPr="00100308">
                              <w:rPr>
                                <w:b/>
                              </w:rPr>
                              <w:t>Why are honeybees so interesting??</w:t>
                            </w:r>
                          </w:p>
                          <w:p w:rsidR="008D12B1" w:rsidRDefault="008D12B1" w:rsidP="008D12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4EF9F" id="_x0000_s1028" type="#_x0000_t202" style="position:absolute;margin-left:0;margin-top:22.3pt;width:185.9pt;height:18.7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" strokecolor="white [3212]">
                <v:textbox>
                  <w:txbxContent>
                    <w:p w:rsidR="008D12B1" w:rsidRPr="00100308" w:rsidRDefault="008D12B1" w:rsidP="008D12B1">
                      <w:pPr>
                        <w:jc w:val="center"/>
                        <w:rPr>
                          <w:b/>
                        </w:rPr>
                      </w:pPr>
                      <w:r w:rsidRPr="00100308">
                        <w:rPr>
                          <w:b/>
                        </w:rPr>
                        <w:t>Why are honeybees so interesting??</w:t>
                      </w:r>
                    </w:p>
                    <w:p w:rsidR="008D12B1" w:rsidRDefault="008D12B1" w:rsidP="008D12B1"/>
                  </w:txbxContent>
                </v:textbox>
                <w10:wrap anchorx="margin"/>
              </v:shape>
            </w:pict>
          </mc:Fallback>
        </mc:AlternateContent>
      </w:r>
      <w:r>
        <w:rPr>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b/>
      </w:r>
    </w:p>
    <w:p w:rsidR="002563FD" w:rsidRPr="008D12B1" w:rsidRDefault="002563FD" w:rsidP="00100308">
      <w:pPr>
        <w:pStyle w:val="IntenseQuote"/>
        <w:spacing w:after="0" w:line="240" w:lineRule="auto"/>
        <w:rPr>
          <w:rFonts w:ascii="Bradley Hand ITC" w:hAnsi="Bradley Hand ITC"/>
          <w:b/>
          <w:i w:val="0"/>
          <w:color w:val="000000"/>
          <w:sz w:val="44"/>
        </w:rPr>
      </w:pPr>
      <w:r w:rsidRPr="008D12B1">
        <w:rPr>
          <w:rFonts w:ascii="Bradley Hand ITC" w:hAnsi="Bradley Hand ITC"/>
          <w:b/>
          <w:i w:val="0"/>
          <w:color w:val="000000"/>
          <w:sz w:val="44"/>
        </w:rPr>
        <w:t>Saturday, June 2</w:t>
      </w:r>
      <w:r w:rsidR="00213967" w:rsidRPr="008D12B1">
        <w:rPr>
          <w:rFonts w:ascii="Bradley Hand ITC" w:hAnsi="Bradley Hand ITC"/>
          <w:b/>
          <w:i w:val="0"/>
          <w:color w:val="000000"/>
          <w:sz w:val="44"/>
        </w:rPr>
        <w:t>2</w:t>
      </w:r>
      <w:r w:rsidRPr="008D12B1">
        <w:rPr>
          <w:rFonts w:ascii="Bradley Hand ITC" w:hAnsi="Bradley Hand ITC"/>
          <w:b/>
          <w:i w:val="0"/>
          <w:color w:val="000000"/>
          <w:sz w:val="44"/>
        </w:rPr>
        <w:t>, 201</w:t>
      </w:r>
      <w:r w:rsidR="00213967" w:rsidRPr="008D12B1">
        <w:rPr>
          <w:rFonts w:ascii="Bradley Hand ITC" w:hAnsi="Bradley Hand ITC"/>
          <w:b/>
          <w:i w:val="0"/>
          <w:color w:val="000000"/>
          <w:sz w:val="44"/>
        </w:rPr>
        <w:t>9</w:t>
      </w:r>
      <w:r w:rsidR="00100308" w:rsidRPr="008D12B1">
        <w:rPr>
          <w:rFonts w:ascii="Bradley Hand ITC" w:hAnsi="Bradley Hand ITC"/>
          <w:b/>
          <w:i w:val="0"/>
          <w:color w:val="000000"/>
          <w:sz w:val="44"/>
        </w:rPr>
        <w:t xml:space="preserve">     --    10</w:t>
      </w:r>
      <w:r w:rsidRPr="008D12B1">
        <w:rPr>
          <w:rFonts w:ascii="Bradley Hand ITC" w:hAnsi="Bradley Hand ITC"/>
          <w:b/>
          <w:i w:val="0"/>
          <w:color w:val="000000"/>
          <w:sz w:val="44"/>
        </w:rPr>
        <w:t>AM</w:t>
      </w:r>
      <w:r w:rsidRPr="008D12B1">
        <w:rPr>
          <w:rFonts w:ascii="Bradley Hand ITC" w:hAnsi="Bradley Hand ITC"/>
          <w:b/>
          <w:i w:val="0"/>
          <w:color w:val="000000"/>
          <w:sz w:val="48"/>
        </w:rPr>
        <w:t xml:space="preserve">-2 </w:t>
      </w:r>
      <w:r w:rsidRPr="008D12B1">
        <w:rPr>
          <w:rFonts w:ascii="Bradley Hand ITC" w:hAnsi="Bradley Hand ITC"/>
          <w:b/>
          <w:i w:val="0"/>
          <w:color w:val="000000"/>
          <w:sz w:val="44"/>
        </w:rPr>
        <w:t>PM</w:t>
      </w:r>
    </w:p>
    <w:p w:rsidR="00B45166" w:rsidRDefault="00B45166" w:rsidP="00B45166">
      <w:pPr>
        <w:jc w:val="center"/>
        <w:rPr>
          <w:rFonts w:ascii="Bradley Hand ITC" w:hAnsi="Bradley Hand ITC"/>
          <w:b/>
          <w:iCs/>
          <w:color w:val="000000"/>
          <w:sz w:val="48"/>
        </w:rPr>
      </w:pPr>
      <w:r w:rsidRPr="00B45166">
        <w:rPr>
          <w:rFonts w:ascii="Bradley Hand ITC" w:hAnsi="Bradley Hand ITC"/>
          <w:b/>
          <w:iCs/>
          <w:color w:val="000000"/>
          <w:sz w:val="48"/>
        </w:rPr>
        <w:t>*KID FRIENDLY *</w:t>
      </w:r>
    </w:p>
    <w:p w:rsidR="005479C6" w:rsidRPr="0022449E" w:rsidRDefault="008D12B1" w:rsidP="005479C6">
      <w:pPr>
        <w:pStyle w:val="msoorganizationname"/>
        <w:widowControl w:val="0"/>
        <w:rPr>
          <w:color w:val="000000"/>
          <w:szCs w:val="44"/>
          <w14:ligatures w14:val="none"/>
        </w:rPr>
      </w:pPr>
      <w:r>
        <w:rPr>
          <w:color w:val="000000"/>
          <w:szCs w:val="44"/>
          <w14:ligatures w14:val="none"/>
        </w:rPr>
        <w:t xml:space="preserve">WHAT TO EXPECT: </w:t>
      </w:r>
      <w:r>
        <w:rPr>
          <w:b w:val="0"/>
          <w:color w:val="000000"/>
          <w:szCs w:val="44"/>
          <w14:ligatures w14:val="none"/>
        </w:rPr>
        <w:t>Look inside a beehive behind a glass frame (no risk of stings), suit up and go into a beehive to see how their ecosystem functions, enjoy fresh honey products such as cookies, lemonade, raw honey, and other honey inspired foods, get to know local beekeepers, and how you can help save the honeybees.</w:t>
      </w:r>
      <w:r w:rsidR="005479C6" w:rsidRPr="0022449E">
        <w:rPr>
          <w:color w:val="000000"/>
          <w:szCs w:val="44"/>
          <w14:ligatures w14:val="none"/>
        </w:rPr>
        <w:t xml:space="preserve"> </w:t>
      </w:r>
    </w:p>
    <w:p w:rsidR="005479C6" w:rsidRPr="005479C6" w:rsidRDefault="005479C6" w:rsidP="005D0E05">
      <w:pPr>
        <w:pStyle w:val="msoorganizationname"/>
        <w:widowControl w:val="0"/>
        <w:rPr>
          <w:color w:val="000000"/>
          <w:sz w:val="28"/>
          <w:szCs w:val="44"/>
          <w14:ligatures w14:val="none"/>
        </w:rPr>
      </w:pPr>
    </w:p>
    <w:p w:rsidR="005479C6" w:rsidRDefault="00C74CD9" w:rsidP="005D0E05">
      <w:pPr>
        <w:pStyle w:val="msoorganizationname"/>
        <w:widowControl w:val="0"/>
        <w:rPr>
          <w:b w:val="0"/>
          <w:color w:val="000000"/>
          <w:sz w:val="28"/>
          <w:szCs w:val="44"/>
          <w14:ligatures w14:val="none"/>
        </w:rPr>
      </w:pPr>
      <w:r>
        <w:rPr>
          <w:color w:val="000000"/>
          <w:sz w:val="28"/>
          <w:szCs w:val="44"/>
          <w14:ligatures w14:val="none"/>
        </w:rPr>
        <w:t>ADMISSION</w:t>
      </w:r>
      <w:r w:rsidR="005479C6" w:rsidRPr="005479C6">
        <w:rPr>
          <w:color w:val="000000"/>
          <w:sz w:val="28"/>
          <w:szCs w:val="44"/>
          <w14:ligatures w14:val="none"/>
        </w:rPr>
        <w:t xml:space="preserve">: </w:t>
      </w:r>
      <w:r w:rsidR="005479C6" w:rsidRPr="0097710F">
        <w:rPr>
          <w:b w:val="0"/>
          <w:color w:val="000000"/>
          <w:sz w:val="28"/>
          <w:szCs w:val="44"/>
          <w14:ligatures w14:val="none"/>
        </w:rPr>
        <w:t>FREE</w:t>
      </w:r>
    </w:p>
    <w:p w:rsidR="0097710F" w:rsidRPr="0097710F" w:rsidRDefault="00C74CD9" w:rsidP="005D0E05">
      <w:pPr>
        <w:pStyle w:val="msoorganizationname"/>
        <w:widowControl w:val="0"/>
        <w:rPr>
          <w:b w:val="0"/>
          <w:color w:val="000000"/>
          <w:sz w:val="28"/>
          <w:szCs w:val="44"/>
          <w14:ligatures w14:val="none"/>
        </w:rPr>
      </w:pPr>
      <w:r>
        <w:rPr>
          <w:color w:val="000000"/>
          <w:sz w:val="28"/>
          <w:szCs w:val="44"/>
          <w14:ligatures w14:val="none"/>
        </w:rPr>
        <w:t>WHO</w:t>
      </w:r>
      <w:r w:rsidR="0097710F">
        <w:rPr>
          <w:b w:val="0"/>
          <w:color w:val="000000"/>
          <w:sz w:val="28"/>
          <w:szCs w:val="44"/>
          <w14:ligatures w14:val="none"/>
        </w:rPr>
        <w:t>: People of all ages are welcome</w:t>
      </w:r>
    </w:p>
    <w:p w:rsidR="005D0E05" w:rsidRDefault="00C74CD9" w:rsidP="005D0E05">
      <w:pPr>
        <w:pStyle w:val="msoorganizationname"/>
        <w:widowControl w:val="0"/>
        <w:rPr>
          <w:b w:val="0"/>
          <w:color w:val="000000"/>
          <w:sz w:val="28"/>
          <w:szCs w:val="44"/>
          <w14:ligatures w14:val="none"/>
        </w:rPr>
      </w:pPr>
      <w:r>
        <w:rPr>
          <w:color w:val="000000"/>
          <w:sz w:val="28"/>
          <w:szCs w:val="44"/>
          <w14:ligatures w14:val="none"/>
        </w:rPr>
        <w:t>LOCATION</w:t>
      </w:r>
      <w:r w:rsidR="0097710F">
        <w:rPr>
          <w:color w:val="000000"/>
          <w:sz w:val="28"/>
          <w:szCs w:val="44"/>
          <w14:ligatures w14:val="none"/>
        </w:rPr>
        <w:t xml:space="preserve">: </w:t>
      </w:r>
      <w:r w:rsidR="0097710F" w:rsidRPr="0097710F">
        <w:rPr>
          <w:b w:val="0"/>
          <w:color w:val="000000"/>
          <w:sz w:val="28"/>
          <w:szCs w:val="44"/>
          <w14:ligatures w14:val="none"/>
        </w:rPr>
        <w:t>Macomb Community College Apiary</w:t>
      </w:r>
    </w:p>
    <w:p w:rsidR="00C74CD9" w:rsidRPr="005D0E05" w:rsidRDefault="00C74CD9" w:rsidP="005D0E05">
      <w:pPr>
        <w:pStyle w:val="msoorganizationname"/>
        <w:widowControl w:val="0"/>
        <w:rPr>
          <w:b w:val="0"/>
          <w:color w:val="000000"/>
          <w:sz w:val="28"/>
          <w:szCs w:val="44"/>
          <w14:ligatures w14:val="none"/>
        </w:rPr>
      </w:pPr>
      <w:r w:rsidRPr="00C74CD9">
        <w:rPr>
          <w:color w:val="000000"/>
          <w:sz w:val="28"/>
          <w:szCs w:val="44"/>
          <w14:ligatures w14:val="none"/>
        </w:rPr>
        <w:t>PARKING</w:t>
      </w:r>
      <w:r>
        <w:rPr>
          <w:b w:val="0"/>
          <w:color w:val="000000"/>
          <w:sz w:val="28"/>
          <w:szCs w:val="44"/>
          <w14:ligatures w14:val="none"/>
        </w:rPr>
        <w:t>: please Park in lot 6A</w:t>
      </w:r>
    </w:p>
    <w:p w:rsidR="0097710F" w:rsidRDefault="005D0E05" w:rsidP="005479C6">
      <w:pPr>
        <w:pStyle w:val="msoorganizationname"/>
        <w:widowControl w:val="0"/>
        <w:rPr>
          <w:b w:val="0"/>
          <w:sz w:val="28"/>
          <w:szCs w:val="44"/>
          <w14:ligatures w14:val="none"/>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137160</wp:posOffset>
            </wp:positionV>
            <wp:extent cx="4648200" cy="2614295"/>
            <wp:effectExtent l="0" t="0" r="0" b="0"/>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48200" cy="26142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0" distB="0" distL="114300" distR="114300" simplePos="0" relativeHeight="251666432" behindDoc="0" locked="0" layoutInCell="1" allowOverlap="1">
                <wp:simplePos x="0" y="0"/>
                <wp:positionH relativeFrom="column">
                  <wp:posOffset>1495425</wp:posOffset>
                </wp:positionH>
                <wp:positionV relativeFrom="paragraph">
                  <wp:posOffset>144780</wp:posOffset>
                </wp:positionV>
                <wp:extent cx="561975" cy="565150"/>
                <wp:effectExtent l="0" t="0" r="47625" b="25400"/>
                <wp:wrapNone/>
                <wp:docPr id="7" name="U-Turn Arrow 7"/>
                <wp:cNvGraphicFramePr/>
                <a:graphic xmlns:a="http://schemas.openxmlformats.org/drawingml/2006/main">
                  <a:graphicData uri="http://schemas.microsoft.com/office/word/2010/wordprocessingShape">
                    <wps:wsp>
                      <wps:cNvSpPr/>
                      <wps:spPr>
                        <a:xfrm>
                          <a:off x="0" y="0"/>
                          <a:ext cx="561975" cy="565150"/>
                        </a:xfrm>
                        <a:prstGeom prst="utur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80AB0" id="U-Turn Arrow 7" o:spid="_x0000_s1026" style="position:absolute;margin-left:117.75pt;margin-top:11.4pt;width:44.25pt;height: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975,565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" path="m,565150l,245864c,110077,110077,,245864,r,c381651,,491728,110077,491728,245864r,37505l561975,283369,421481,423863,280988,283369r70246,l351234,245864v,-58194,-47176,-105370,-105370,-105370l245864,140494v-58194,,-105370,47176,-105370,105370l140494,565150,,565150xe" fillcolor="#5b9bd5 [3204]" strokecolor="#1f4d78 [1604]" strokeweight="1pt">
                <v:stroke joinstyle="miter"/>
                <v:path arrowok="t" o:connecttype="custom" o:connectlocs="0,565150;0,245864;245864,0;245864,0;491728,245864;491728,283369;561975,283369;421481,423863;280988,283369;351234,283369;351234,245864;245864,140494;245864,140494;140494,245864;140494,565150;0,565150" o:connectangles="0,0,0,0,0,0,0,0,0,0,0,0,0,0,0,0"/>
              </v:shape>
            </w:pict>
          </mc:Fallback>
        </mc:AlternateContent>
      </w:r>
      <w:r>
        <w:rPr>
          <w:b w:val="0"/>
          <w:noProof/>
          <w:sz w:val="28"/>
          <w:szCs w:val="44"/>
          <w14:ligatures w14:val="none"/>
          <w14:cntxtAlts w14:val="0"/>
        </w:rPr>
        <mc:AlternateContent>
          <mc:Choice Requires="wps">
            <w:drawing>
              <wp:anchor distT="0" distB="0" distL="114300" distR="114300" simplePos="0" relativeHeight="251667456" behindDoc="0" locked="0" layoutInCell="1" allowOverlap="1">
                <wp:simplePos x="0" y="0"/>
                <wp:positionH relativeFrom="column">
                  <wp:posOffset>3400424</wp:posOffset>
                </wp:positionH>
                <wp:positionV relativeFrom="paragraph">
                  <wp:posOffset>15876</wp:posOffset>
                </wp:positionV>
                <wp:extent cx="1122680" cy="1238250"/>
                <wp:effectExtent l="38100" t="0" r="20320" b="57150"/>
                <wp:wrapNone/>
                <wp:docPr id="1" name="Straight Arrow Connector 1"/>
                <wp:cNvGraphicFramePr/>
                <a:graphic xmlns:a="http://schemas.openxmlformats.org/drawingml/2006/main">
                  <a:graphicData uri="http://schemas.microsoft.com/office/word/2010/wordprocessingShape">
                    <wps:wsp>
                      <wps:cNvCnPr/>
                      <wps:spPr>
                        <a:xfrm flipH="1">
                          <a:off x="0" y="0"/>
                          <a:ext cx="1122680" cy="1238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C6F8224" id="_x0000_t32" coordsize="21600,21600" o:spt="32" o:oned="t" path="m,l21600,21600e" filled="f">
                <v:path arrowok="t" fillok="f" o:connecttype="none"/>
                <o:lock v:ext="edit" shapetype="t"/>
              </v:shapetype>
              <v:shape id="Straight Arrow Connector 1" o:spid="_x0000_s1026" type="#_x0000_t32" style="position:absolute;margin-left:267.75pt;margin-top:1.25pt;width:88.4pt;height:9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" strokecolor="black [3200]" strokeweight=".5pt">
                <v:stroke endarrow="block" joinstyle="miter"/>
              </v:shape>
            </w:pict>
          </mc:Fallback>
        </mc:AlternateContent>
      </w:r>
    </w:p>
    <w:p w:rsidR="0097710F" w:rsidRDefault="0097710F" w:rsidP="005479C6">
      <w:pPr>
        <w:pStyle w:val="msoorganizationname"/>
        <w:widowControl w:val="0"/>
        <w:rPr>
          <w:b w:val="0"/>
          <w:sz w:val="28"/>
          <w:szCs w:val="44"/>
          <w14:ligatures w14:val="none"/>
        </w:rPr>
      </w:pPr>
    </w:p>
    <w:p w:rsidR="0097710F" w:rsidRDefault="0097710F" w:rsidP="005479C6">
      <w:pPr>
        <w:pStyle w:val="msoorganizationname"/>
        <w:widowControl w:val="0"/>
        <w:rPr>
          <w:b w:val="0"/>
          <w:sz w:val="28"/>
          <w:szCs w:val="44"/>
          <w14:ligatures w14:val="none"/>
        </w:rPr>
      </w:pPr>
    </w:p>
    <w:p w:rsidR="0097710F" w:rsidRDefault="0097710F" w:rsidP="005479C6">
      <w:pPr>
        <w:pStyle w:val="msoorganizationname"/>
        <w:widowControl w:val="0"/>
        <w:rPr>
          <w:b w:val="0"/>
          <w:sz w:val="28"/>
          <w:szCs w:val="44"/>
          <w14:ligatures w14:val="none"/>
        </w:rPr>
      </w:pPr>
    </w:p>
    <w:p w:rsidR="0097710F" w:rsidRDefault="0097710F" w:rsidP="005479C6">
      <w:pPr>
        <w:pStyle w:val="msoorganizationname"/>
        <w:widowControl w:val="0"/>
        <w:rPr>
          <w:b w:val="0"/>
          <w:sz w:val="28"/>
          <w:szCs w:val="44"/>
          <w14:ligatures w14:val="none"/>
        </w:rPr>
      </w:pPr>
    </w:p>
    <w:p w:rsidR="005479C6" w:rsidRDefault="005479C6" w:rsidP="005479C6">
      <w:pPr>
        <w:pStyle w:val="msoorganizationname"/>
        <w:widowControl w:val="0"/>
        <w:rPr>
          <w:b w:val="0"/>
          <w:bCs w:val="0"/>
          <w:sz w:val="32"/>
          <w:szCs w:val="36"/>
          <w14:ligatures w14:val="none"/>
        </w:rPr>
      </w:pPr>
      <w:r w:rsidRPr="00E9621C">
        <w:rPr>
          <w:b w:val="0"/>
          <w:sz w:val="28"/>
          <w:szCs w:val="44"/>
          <w14:ligatures w14:val="none"/>
        </w:rPr>
        <w:t xml:space="preserve">POLLINATOR’S WEEK: </w:t>
      </w:r>
      <w:r w:rsidRPr="00E9621C">
        <w:rPr>
          <w:b w:val="0"/>
          <w:bCs w:val="0"/>
          <w:sz w:val="32"/>
          <w:szCs w:val="36"/>
          <w14:ligatures w14:val="none"/>
        </w:rPr>
        <w:t>June 1</w:t>
      </w:r>
      <w:r w:rsidR="00213967">
        <w:rPr>
          <w:b w:val="0"/>
          <w:bCs w:val="0"/>
          <w:sz w:val="32"/>
          <w:szCs w:val="36"/>
          <w14:ligatures w14:val="none"/>
        </w:rPr>
        <w:t>7</w:t>
      </w:r>
      <w:r w:rsidRPr="00E9621C">
        <w:rPr>
          <w:b w:val="0"/>
          <w:bCs w:val="0"/>
          <w:sz w:val="32"/>
          <w:szCs w:val="36"/>
          <w14:ligatures w14:val="none"/>
        </w:rPr>
        <w:t>-2</w:t>
      </w:r>
      <w:r w:rsidR="00213967">
        <w:rPr>
          <w:b w:val="0"/>
          <w:bCs w:val="0"/>
          <w:sz w:val="32"/>
          <w:szCs w:val="36"/>
          <w14:ligatures w14:val="none"/>
        </w:rPr>
        <w:t>3</w:t>
      </w:r>
      <w:r w:rsidRPr="00E9621C">
        <w:rPr>
          <w:b w:val="0"/>
          <w:bCs w:val="0"/>
          <w:sz w:val="32"/>
          <w:szCs w:val="36"/>
          <w14:ligatures w14:val="none"/>
        </w:rPr>
        <w:t>, 201</w:t>
      </w:r>
      <w:r w:rsidR="00213967">
        <w:rPr>
          <w:b w:val="0"/>
          <w:bCs w:val="0"/>
          <w:sz w:val="32"/>
          <w:szCs w:val="36"/>
          <w14:ligatures w14:val="none"/>
        </w:rPr>
        <w:t>9</w:t>
      </w:r>
      <w:r w:rsidRPr="00E9621C">
        <w:rPr>
          <w:b w:val="0"/>
          <w:bCs w:val="0"/>
          <w:sz w:val="32"/>
          <w:szCs w:val="36"/>
          <w14:ligatures w14:val="none"/>
        </w:rPr>
        <w:t xml:space="preserve"> </w:t>
      </w:r>
    </w:p>
    <w:p w:rsidR="005D0E05" w:rsidRPr="005D0E05" w:rsidRDefault="005D0E05" w:rsidP="005479C6">
      <w:pPr>
        <w:pStyle w:val="msoorganizationname"/>
        <w:widowControl w:val="0"/>
        <w:rPr>
          <w:b w:val="0"/>
          <w:sz w:val="18"/>
          <w14:ligatures w14:val="none"/>
        </w:rPr>
      </w:pPr>
      <w:r w:rsidRPr="00197EA3">
        <w:rPr>
          <w:rStyle w:val="Emphasis"/>
          <w:rFonts w:asciiTheme="minorHAnsi" w:hAnsiTheme="minorHAnsi"/>
          <w:b w:val="0"/>
          <w:i w:val="0"/>
          <w:noProof/>
          <w:sz w:val="28"/>
          <w:szCs w:val="28"/>
          <w:lang w:val="en"/>
        </w:rPr>
        <mc:AlternateContent>
          <mc:Choice Requires="wps">
            <w:drawing>
              <wp:anchor distT="45720" distB="45720" distL="114300" distR="114300" simplePos="0" relativeHeight="251683840" behindDoc="0" locked="0" layoutInCell="1" allowOverlap="1" wp14:anchorId="3F560295" wp14:editId="61ADDCF4">
                <wp:simplePos x="0" y="0"/>
                <wp:positionH relativeFrom="margin">
                  <wp:posOffset>1019175</wp:posOffset>
                </wp:positionH>
                <wp:positionV relativeFrom="paragraph">
                  <wp:posOffset>75565</wp:posOffset>
                </wp:positionV>
                <wp:extent cx="4791075" cy="704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704850"/>
                        </a:xfrm>
                        <a:prstGeom prst="rect">
                          <a:avLst/>
                        </a:prstGeom>
                        <a:solidFill>
                          <a:srgbClr val="FFFFFF"/>
                        </a:solidFill>
                        <a:ln w="9525">
                          <a:solidFill>
                            <a:srgbClr val="000000"/>
                          </a:solidFill>
                          <a:miter lim="800000"/>
                          <a:headEnd/>
                          <a:tailEnd/>
                        </a:ln>
                      </wps:spPr>
                      <wps:txbx>
                        <w:txbxContent>
                          <w:p w:rsidR="005D0E05" w:rsidRPr="00197EA3" w:rsidRDefault="005D0E05" w:rsidP="005D0E05">
                            <w:pPr>
                              <w:jc w:val="center"/>
                              <w:rPr>
                                <w:b/>
                                <w:sz w:val="32"/>
                              </w:rPr>
                            </w:pPr>
                            <w:r w:rsidRPr="00197EA3">
                              <w:rPr>
                                <w:b/>
                                <w:sz w:val="32"/>
                              </w:rPr>
                              <w:t>Thank You to Our Sponsors:</w:t>
                            </w:r>
                          </w:p>
                          <w:p w:rsidR="005D0E05" w:rsidRPr="005D0E05" w:rsidRDefault="005D0E05" w:rsidP="005D0E05">
                            <w:pPr>
                              <w:jc w:val="center"/>
                              <w:rPr>
                                <w:sz w:val="22"/>
                              </w:rPr>
                            </w:pPr>
                            <w:proofErr w:type="spellStart"/>
                            <w:r w:rsidRPr="005D0E05">
                              <w:rPr>
                                <w:sz w:val="22"/>
                              </w:rPr>
                              <w:t>McCaulley</w:t>
                            </w:r>
                            <w:proofErr w:type="spellEnd"/>
                            <w:r w:rsidRPr="005D0E05">
                              <w:rPr>
                                <w:sz w:val="22"/>
                              </w:rPr>
                              <w:t xml:space="preserve"> Heating &amp; Cooling</w:t>
                            </w:r>
                            <w:r w:rsidR="00E375E7">
                              <w:rPr>
                                <w:sz w:val="22"/>
                              </w:rPr>
                              <w:t xml:space="preserve"> – Queen Bee Level</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560295" id="_x0000_t202" coordsize="21600,21600" o:spt="202" path="m,l,21600r21600,l21600,xe">
                <v:stroke joinstyle="miter"/>
                <v:path gradientshapeok="t" o:connecttype="rect"/>
              </v:shapetype>
              <v:shape id="_x0000_s1029" type="#_x0000_t202" style="position:absolute;left:0;text-align:left;margin-left:80.25pt;margin-top:5.95pt;width:377.25pt;height:55.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">
                <v:textbox>
                  <w:txbxContent>
                    <w:p w:rsidR="005D0E05" w:rsidRPr="00197EA3" w:rsidRDefault="005D0E05" w:rsidP="005D0E05">
                      <w:pPr>
                        <w:jc w:val="center"/>
                        <w:rPr>
                          <w:b/>
                          <w:sz w:val="32"/>
                        </w:rPr>
                      </w:pPr>
                      <w:r w:rsidRPr="00197EA3">
                        <w:rPr>
                          <w:b/>
                          <w:sz w:val="32"/>
                        </w:rPr>
                        <w:t>Thank You to Our Sponsors:</w:t>
                      </w:r>
                    </w:p>
                    <w:p w:rsidR="005D0E05" w:rsidRPr="005D0E05" w:rsidRDefault="005D0E05" w:rsidP="005D0E05">
                      <w:pPr>
                        <w:jc w:val="center"/>
                        <w:rPr>
                          <w:sz w:val="22"/>
                        </w:rPr>
                      </w:pPr>
                      <w:proofErr w:type="spellStart"/>
                      <w:r w:rsidRPr="005D0E05">
                        <w:rPr>
                          <w:sz w:val="22"/>
                        </w:rPr>
                        <w:t>McCaulley</w:t>
                      </w:r>
                      <w:proofErr w:type="spellEnd"/>
                      <w:r w:rsidRPr="005D0E05">
                        <w:rPr>
                          <w:sz w:val="22"/>
                        </w:rPr>
                        <w:t xml:space="preserve"> Heating &amp; Cooling</w:t>
                      </w:r>
                      <w:r w:rsidR="00E375E7">
                        <w:rPr>
                          <w:sz w:val="22"/>
                        </w:rPr>
                        <w:t xml:space="preserve"> – Queen Bee Level</w:t>
                      </w:r>
                      <w:bookmarkStart w:id="1" w:name="_GoBack"/>
                      <w:bookmarkEnd w:id="1"/>
                    </w:p>
                  </w:txbxContent>
                </v:textbox>
                <w10:wrap type="square" anchorx="margin"/>
              </v:shape>
            </w:pict>
          </mc:Fallback>
        </mc:AlternateContent>
      </w:r>
    </w:p>
    <w:sectPr w:rsidR="005D0E05" w:rsidRPr="005D0E05" w:rsidSect="005479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8411A"/>
    <w:multiLevelType w:val="hybridMultilevel"/>
    <w:tmpl w:val="ABDCA6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CB35857"/>
    <w:multiLevelType w:val="hybridMultilevel"/>
    <w:tmpl w:val="6BC2609C"/>
    <w:lvl w:ilvl="0" w:tplc="9D04322E">
      <w:start w:val="10"/>
      <w:numFmt w:val="decimal"/>
      <w:lvlText w:val="%1"/>
      <w:lvlJc w:val="left"/>
      <w:pPr>
        <w:ind w:left="1380" w:hanging="516"/>
      </w:pPr>
      <w:rPr>
        <w:rFonts w:hint="default"/>
        <w:sz w:val="48"/>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 w15:restartNumberingAfterBreak="0">
    <w:nsid w:val="54156370"/>
    <w:multiLevelType w:val="hybridMultilevel"/>
    <w:tmpl w:val="523407EE"/>
    <w:lvl w:ilvl="0" w:tplc="621E7544">
      <w:start w:val="10"/>
      <w:numFmt w:val="bullet"/>
      <w:lvlText w:val=""/>
      <w:lvlJc w:val="left"/>
      <w:pPr>
        <w:ind w:left="720" w:hanging="360"/>
      </w:pPr>
      <w:rPr>
        <w:rFonts w:ascii="Symbol" w:eastAsia="Times New Roman" w:hAnsi="Symbol" w:cs="Times New Roman" w:hint="default"/>
        <w:b/>
        <w:color w:val="000000"/>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7B0095"/>
    <w:multiLevelType w:val="hybridMultilevel"/>
    <w:tmpl w:val="574EA384"/>
    <w:lvl w:ilvl="0" w:tplc="4CB8879E">
      <w:start w:val="10"/>
      <w:numFmt w:val="bullet"/>
      <w:lvlText w:val=""/>
      <w:lvlJc w:val="left"/>
      <w:pPr>
        <w:ind w:left="1080" w:hanging="360"/>
      </w:pPr>
      <w:rPr>
        <w:rFonts w:ascii="Symbol" w:eastAsia="Times New Roman" w:hAnsi="Symbol" w:cs="Times New Roman" w:hint="default"/>
        <w:b/>
        <w:color w:val="000000"/>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9C6"/>
    <w:rsid w:val="00100308"/>
    <w:rsid w:val="001402FA"/>
    <w:rsid w:val="00213967"/>
    <w:rsid w:val="0022449E"/>
    <w:rsid w:val="002563FD"/>
    <w:rsid w:val="005479C6"/>
    <w:rsid w:val="005D0E05"/>
    <w:rsid w:val="005E0F71"/>
    <w:rsid w:val="008D12B1"/>
    <w:rsid w:val="0097710F"/>
    <w:rsid w:val="00B45166"/>
    <w:rsid w:val="00C74CD9"/>
    <w:rsid w:val="00D77FA6"/>
    <w:rsid w:val="00E375E7"/>
    <w:rsid w:val="00E96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CD77"/>
  <w15:chartTrackingRefBased/>
  <w15:docId w15:val="{70BCE0E7-667F-4E24-BAA7-345AA008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9C6"/>
    <w:pPr>
      <w:spacing w:after="180" w:line="273" w:lineRule="auto"/>
    </w:pPr>
    <w:rPr>
      <w:rFonts w:ascii="Times New Roman" w:eastAsia="Times New Roman" w:hAnsi="Times New Roman" w:cs="Times New Roman"/>
      <w:color w:val="000080"/>
      <w:kern w:val="28"/>
      <w:sz w:val="20"/>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5479C6"/>
    <w:pPr>
      <w:spacing w:after="0" w:line="240" w:lineRule="auto"/>
      <w:jc w:val="center"/>
    </w:pPr>
    <w:rPr>
      <w:rFonts w:ascii="Times New Roman" w:eastAsia="Times New Roman" w:hAnsi="Times New Roman" w:cs="Times New Roman"/>
      <w:b/>
      <w:bCs/>
      <w:color w:val="000080"/>
      <w:kern w:val="28"/>
      <w:sz w:val="24"/>
      <w:szCs w:val="20"/>
      <w14:ligatures w14:val="standard"/>
      <w14:cntxtAlts/>
    </w:rPr>
  </w:style>
  <w:style w:type="paragraph" w:styleId="IntenseQuote">
    <w:name w:val="Intense Quote"/>
    <w:basedOn w:val="Normal"/>
    <w:next w:val="Normal"/>
    <w:link w:val="IntenseQuoteChar"/>
    <w:uiPriority w:val="30"/>
    <w:qFormat/>
    <w:rsid w:val="005479C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479C6"/>
    <w:rPr>
      <w:rFonts w:ascii="Times New Roman" w:eastAsia="Times New Roman" w:hAnsi="Times New Roman" w:cs="Times New Roman"/>
      <w:i/>
      <w:iCs/>
      <w:color w:val="000000"/>
      <w:kern w:val="28"/>
      <w:sz w:val="20"/>
      <w:szCs w:val="18"/>
      <w14:ligatures w14:val="standard"/>
      <w14:cntxtAlts/>
    </w:rPr>
  </w:style>
  <w:style w:type="paragraph" w:styleId="ListParagraph">
    <w:name w:val="List Paragraph"/>
    <w:basedOn w:val="Normal"/>
    <w:uiPriority w:val="34"/>
    <w:qFormat/>
    <w:rsid w:val="00B45166"/>
    <w:pPr>
      <w:ind w:left="720"/>
      <w:contextualSpacing/>
    </w:pPr>
  </w:style>
  <w:style w:type="character" w:styleId="Emphasis">
    <w:name w:val="Emphasis"/>
    <w:basedOn w:val="DefaultParagraphFont"/>
    <w:uiPriority w:val="20"/>
    <w:qFormat/>
    <w:rsid w:val="005D0E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609">
      <w:bodyDiv w:val="1"/>
      <w:marLeft w:val="0"/>
      <w:marRight w:val="0"/>
      <w:marTop w:val="0"/>
      <w:marBottom w:val="0"/>
      <w:divBdr>
        <w:top w:val="none" w:sz="0" w:space="0" w:color="auto"/>
        <w:left w:val="none" w:sz="0" w:space="0" w:color="auto"/>
        <w:bottom w:val="none" w:sz="0" w:space="0" w:color="auto"/>
        <w:right w:val="none" w:sz="0" w:space="0" w:color="auto"/>
      </w:divBdr>
    </w:div>
    <w:div w:id="17775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2543</TotalTime>
  <Pages>1</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Kapral, Claire</dc:creator>
  <cp:keywords/>
  <dc:description/>
  <cp:lastModifiedBy>Kapral, Claire</cp:lastModifiedBy>
  <cp:revision>11</cp:revision>
  <dcterms:created xsi:type="dcterms:W3CDTF">2018-04-11T12:50:00Z</dcterms:created>
  <dcterms:modified xsi:type="dcterms:W3CDTF">2019-04-29T12:52:00Z</dcterms:modified>
</cp:coreProperties>
</file>